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B" w:rsidRDefault="0099239B" w:rsidP="006F41F5"/>
    <w:p w:rsidR="00902518" w:rsidRDefault="00902518" w:rsidP="00902518">
      <w:pPr>
        <w:pStyle w:val="Heading1"/>
      </w:pPr>
      <w:hyperlink r:id="rId5" w:history="1">
        <w:r>
          <w:rPr>
            <w:rStyle w:val="Hyperlink"/>
          </w:rPr>
          <w:t>FEDERAL UNIVERSITY OF TECHNOLOGY, MINNA</w:t>
        </w:r>
      </w:hyperlink>
    </w:p>
    <w:p w:rsidR="00902518" w:rsidRDefault="00902518" w:rsidP="00902518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90251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tabs>
                <w:tab w:val="left" w:pos="1230"/>
                <w:tab w:val="center" w:pos="1710"/>
              </w:tabs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0251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Mahmud Fatima </w:t>
            </w:r>
            <w:proofErr w:type="spellStart"/>
            <w:r>
              <w:rPr>
                <w:rFonts w:ascii="Arial" w:hAnsi="Arial" w:cs="Arial"/>
              </w:rPr>
              <w:t>Asabe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>Fed. Uni. of Technology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3885</w:t>
            </w:r>
          </w:p>
        </w:tc>
      </w:tr>
      <w:tr w:rsidR="0090251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Rahmat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Asabe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>Fed. Uni. of Technology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3886</w:t>
            </w:r>
          </w:p>
        </w:tc>
      </w:tr>
      <w:tr w:rsidR="0090251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>Yusuf Musa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>Fed. Uni. of Technology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3887</w:t>
            </w:r>
          </w:p>
        </w:tc>
      </w:tr>
      <w:tr w:rsidR="0090251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Ndagi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</w:pPr>
            <w:r>
              <w:rPr>
                <w:rFonts w:ascii="Arial" w:hAnsi="Arial" w:cs="Arial"/>
              </w:rPr>
              <w:t>Fed. Uni. of Technology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518" w:rsidRDefault="0090251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4247</w:t>
            </w:r>
          </w:p>
        </w:tc>
      </w:tr>
    </w:tbl>
    <w:p w:rsidR="00902518" w:rsidRPr="006F41F5" w:rsidRDefault="00902518" w:rsidP="006F41F5"/>
    <w:sectPr w:rsidR="00902518" w:rsidRPr="006F41F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6F41F5"/>
    <w:rsid w:val="00754672"/>
    <w:rsid w:val="007760F5"/>
    <w:rsid w:val="007A4E31"/>
    <w:rsid w:val="00902518"/>
    <w:rsid w:val="0099239B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18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upanigeria.com/index.php/our-members/71-federal-university-of-technology-min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2017-03-02T14:15:00Z</dcterms:created>
  <dcterms:modified xsi:type="dcterms:W3CDTF">2017-03-02T14:15:00Z</dcterms:modified>
</cp:coreProperties>
</file>